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5B147" w14:textId="77777777" w:rsidR="00E9606A" w:rsidRPr="005B6771" w:rsidRDefault="00E9606A" w:rsidP="00E9606A">
      <w:pPr>
        <w:spacing w:line="240" w:lineRule="auto"/>
        <w:jc w:val="center"/>
        <w:rPr>
          <w:rFonts w:cstheme="minorHAnsi"/>
          <w:b/>
          <w:bCs/>
          <w:sz w:val="23"/>
          <w:szCs w:val="23"/>
          <w:u w:val="single"/>
        </w:rPr>
      </w:pPr>
      <w:r w:rsidRPr="005B6771">
        <w:rPr>
          <w:rFonts w:cstheme="minorHAnsi"/>
          <w:b/>
          <w:bCs/>
          <w:sz w:val="23"/>
          <w:szCs w:val="23"/>
          <w:u w:val="single"/>
        </w:rPr>
        <w:t>JOB DESCRIPTION</w:t>
      </w:r>
    </w:p>
    <w:p w14:paraId="25AEF4D2" w14:textId="77777777" w:rsidR="00E9606A" w:rsidRPr="005B6771" w:rsidRDefault="00E9606A" w:rsidP="00E9606A">
      <w:pPr>
        <w:spacing w:line="240" w:lineRule="auto"/>
        <w:rPr>
          <w:rFonts w:cstheme="minorHAnsi"/>
          <w:b/>
          <w:bCs/>
          <w:sz w:val="23"/>
          <w:szCs w:val="23"/>
        </w:rPr>
      </w:pPr>
    </w:p>
    <w:p w14:paraId="43F2D1DD" w14:textId="1E7EEFA4" w:rsidR="00E9606A" w:rsidRPr="005B6771" w:rsidRDefault="00E9606A" w:rsidP="00E9606A">
      <w:pPr>
        <w:spacing w:line="240" w:lineRule="auto"/>
        <w:rPr>
          <w:rFonts w:cstheme="minorHAnsi"/>
          <w:b/>
          <w:bCs/>
          <w:sz w:val="23"/>
          <w:szCs w:val="23"/>
        </w:rPr>
      </w:pPr>
      <w:r w:rsidRPr="005B6771">
        <w:rPr>
          <w:rFonts w:cstheme="minorHAnsi"/>
          <w:b/>
          <w:bCs/>
          <w:sz w:val="23"/>
          <w:szCs w:val="23"/>
        </w:rPr>
        <w:t>TITLE:</w:t>
      </w:r>
      <w:r w:rsidRPr="005B6771">
        <w:rPr>
          <w:rFonts w:cstheme="minorHAnsi"/>
          <w:b/>
          <w:bCs/>
          <w:sz w:val="23"/>
          <w:szCs w:val="23"/>
        </w:rPr>
        <w:tab/>
      </w:r>
      <w:r w:rsidRPr="005B6771">
        <w:rPr>
          <w:rFonts w:cstheme="minorHAnsi"/>
          <w:b/>
          <w:bCs/>
          <w:sz w:val="23"/>
          <w:szCs w:val="23"/>
        </w:rPr>
        <w:tab/>
      </w:r>
      <w:r w:rsidRPr="005B6771">
        <w:rPr>
          <w:rFonts w:cstheme="minorHAnsi"/>
          <w:b/>
          <w:bCs/>
          <w:sz w:val="23"/>
          <w:szCs w:val="23"/>
        </w:rPr>
        <w:tab/>
      </w:r>
      <w:r w:rsidRPr="005B6771">
        <w:rPr>
          <w:rFonts w:cstheme="minorHAnsi"/>
          <w:b/>
          <w:bCs/>
          <w:sz w:val="23"/>
          <w:szCs w:val="23"/>
        </w:rPr>
        <w:tab/>
      </w:r>
      <w:r w:rsidRPr="005B6771">
        <w:rPr>
          <w:rFonts w:cstheme="minorHAnsi"/>
          <w:b/>
          <w:bCs/>
          <w:sz w:val="23"/>
          <w:szCs w:val="23"/>
        </w:rPr>
        <w:tab/>
      </w:r>
      <w:r w:rsidR="00C17483">
        <w:rPr>
          <w:rFonts w:cstheme="minorHAnsi"/>
          <w:sz w:val="23"/>
          <w:szCs w:val="23"/>
        </w:rPr>
        <w:t xml:space="preserve">Events and Donor </w:t>
      </w:r>
      <w:r w:rsidRPr="005B6771">
        <w:rPr>
          <w:rFonts w:cstheme="minorHAnsi"/>
          <w:sz w:val="23"/>
          <w:szCs w:val="23"/>
        </w:rPr>
        <w:t>Relations</w:t>
      </w:r>
      <w:r w:rsidR="00C17483">
        <w:rPr>
          <w:rFonts w:cstheme="minorHAnsi"/>
          <w:sz w:val="23"/>
          <w:szCs w:val="23"/>
        </w:rPr>
        <w:t xml:space="preserve"> Officer </w:t>
      </w:r>
    </w:p>
    <w:p w14:paraId="5569E041" w14:textId="46FA210C" w:rsidR="00E9606A" w:rsidRPr="005B6771" w:rsidRDefault="00E9606A" w:rsidP="00E9606A">
      <w:pPr>
        <w:spacing w:line="240" w:lineRule="auto"/>
        <w:rPr>
          <w:rFonts w:cstheme="minorHAnsi"/>
          <w:sz w:val="23"/>
          <w:szCs w:val="23"/>
        </w:rPr>
      </w:pPr>
      <w:r w:rsidRPr="005B6771">
        <w:rPr>
          <w:rFonts w:cstheme="minorHAnsi"/>
          <w:b/>
          <w:bCs/>
          <w:sz w:val="23"/>
          <w:szCs w:val="23"/>
        </w:rPr>
        <w:t>POSITION REPORTS TO:</w:t>
      </w:r>
      <w:r w:rsidRPr="005B6771">
        <w:rPr>
          <w:rFonts w:cstheme="minorHAnsi"/>
          <w:b/>
          <w:bCs/>
          <w:sz w:val="23"/>
          <w:szCs w:val="23"/>
        </w:rPr>
        <w:tab/>
      </w:r>
      <w:r w:rsidRPr="005B6771">
        <w:rPr>
          <w:rFonts w:cstheme="minorHAnsi"/>
          <w:b/>
          <w:bCs/>
          <w:sz w:val="23"/>
          <w:szCs w:val="23"/>
        </w:rPr>
        <w:tab/>
      </w:r>
      <w:r w:rsidRPr="005B6771">
        <w:rPr>
          <w:rFonts w:cstheme="minorHAnsi"/>
          <w:sz w:val="23"/>
          <w:szCs w:val="23"/>
        </w:rPr>
        <w:t>Director of Development</w:t>
      </w:r>
    </w:p>
    <w:p w14:paraId="59CCF6B4" w14:textId="77777777" w:rsidR="00E9606A" w:rsidRPr="005B6771" w:rsidRDefault="00E9606A" w:rsidP="00E9606A">
      <w:pPr>
        <w:spacing w:after="0" w:line="240" w:lineRule="auto"/>
        <w:rPr>
          <w:rFonts w:cstheme="minorHAnsi"/>
          <w:b/>
          <w:bCs/>
          <w:sz w:val="23"/>
          <w:szCs w:val="23"/>
        </w:rPr>
      </w:pPr>
      <w:r w:rsidRPr="005B6771">
        <w:rPr>
          <w:rFonts w:cstheme="minorHAnsi"/>
          <w:b/>
          <w:bCs/>
          <w:sz w:val="23"/>
          <w:szCs w:val="23"/>
        </w:rPr>
        <w:t>JOB TITLES REPORTING</w:t>
      </w:r>
    </w:p>
    <w:p w14:paraId="2721301C" w14:textId="6AA0736E" w:rsidR="00E9606A" w:rsidRPr="005B6771" w:rsidRDefault="00E9606A" w:rsidP="00E9606A">
      <w:pPr>
        <w:spacing w:after="0" w:line="240" w:lineRule="auto"/>
        <w:ind w:left="3600" w:hanging="3600"/>
        <w:rPr>
          <w:rFonts w:cstheme="minorHAnsi"/>
          <w:b/>
          <w:bCs/>
          <w:sz w:val="23"/>
          <w:szCs w:val="23"/>
        </w:rPr>
      </w:pPr>
      <w:r w:rsidRPr="005B6771">
        <w:rPr>
          <w:rFonts w:cstheme="minorHAnsi"/>
          <w:b/>
          <w:bCs/>
          <w:sz w:val="23"/>
          <w:szCs w:val="23"/>
        </w:rPr>
        <w:t>TO THIS POSITION:</w:t>
      </w:r>
      <w:r w:rsidRPr="005B6771">
        <w:rPr>
          <w:rFonts w:cstheme="minorHAnsi"/>
          <w:b/>
          <w:bCs/>
          <w:sz w:val="23"/>
          <w:szCs w:val="23"/>
        </w:rPr>
        <w:tab/>
      </w:r>
      <w:r w:rsidRPr="005B6771">
        <w:rPr>
          <w:rFonts w:cstheme="minorHAnsi"/>
          <w:sz w:val="23"/>
          <w:szCs w:val="23"/>
        </w:rPr>
        <w:t xml:space="preserve">N/A </w:t>
      </w:r>
    </w:p>
    <w:p w14:paraId="3F3F580C" w14:textId="77777777" w:rsidR="00E9606A" w:rsidRPr="005B6771" w:rsidRDefault="00E9606A" w:rsidP="00E9606A">
      <w:pPr>
        <w:spacing w:line="240" w:lineRule="auto"/>
        <w:rPr>
          <w:rFonts w:cstheme="minorHAnsi"/>
          <w:b/>
          <w:bCs/>
          <w:sz w:val="23"/>
          <w:szCs w:val="23"/>
        </w:rPr>
      </w:pPr>
    </w:p>
    <w:p w14:paraId="7C218ED6" w14:textId="77777777" w:rsidR="00E9606A" w:rsidRPr="005B6771" w:rsidRDefault="00E9606A" w:rsidP="00E9606A">
      <w:pPr>
        <w:shd w:val="clear" w:color="auto" w:fill="FFFFFF"/>
        <w:spacing w:after="0" w:line="240" w:lineRule="auto"/>
        <w:rPr>
          <w:rFonts w:eastAsia="Times New Roman" w:cstheme="minorHAnsi"/>
          <w:b/>
          <w:bCs/>
          <w:sz w:val="23"/>
          <w:szCs w:val="23"/>
        </w:rPr>
      </w:pPr>
      <w:r w:rsidRPr="005B6771">
        <w:rPr>
          <w:rFonts w:eastAsia="Times New Roman" w:cstheme="minorHAnsi"/>
          <w:b/>
          <w:bCs/>
          <w:sz w:val="23"/>
          <w:szCs w:val="23"/>
        </w:rPr>
        <w:t xml:space="preserve">BACKGROUND AND CURRENT OPPORTUNITY </w:t>
      </w:r>
    </w:p>
    <w:p w14:paraId="2E7196B6" w14:textId="77777777" w:rsidR="00E9606A" w:rsidRPr="005B6771" w:rsidRDefault="00E9606A" w:rsidP="00E9606A">
      <w:pPr>
        <w:shd w:val="clear" w:color="auto" w:fill="FFFFFF"/>
        <w:spacing w:after="0" w:line="240" w:lineRule="auto"/>
        <w:rPr>
          <w:rFonts w:eastAsia="Times New Roman" w:cstheme="minorHAnsi"/>
          <w:sz w:val="23"/>
          <w:szCs w:val="23"/>
        </w:rPr>
      </w:pPr>
      <w:r w:rsidRPr="005B6771">
        <w:rPr>
          <w:rFonts w:eastAsia="Times New Roman" w:cstheme="minorHAnsi"/>
          <w:sz w:val="23"/>
          <w:szCs w:val="23"/>
        </w:rPr>
        <w:t xml:space="preserve">Founded in 2002, the Korean American Community Foundation (KACF) transforms and empowers communities through philanthropy, volunteerism and inter-community bridge building.  KACF pursues these goals through </w:t>
      </w:r>
      <w:proofErr w:type="spellStart"/>
      <w:r w:rsidRPr="005B6771">
        <w:rPr>
          <w:rFonts w:eastAsia="Times New Roman" w:cstheme="minorHAnsi"/>
          <w:sz w:val="23"/>
          <w:szCs w:val="23"/>
        </w:rPr>
        <w:t>grantmaking</w:t>
      </w:r>
      <w:proofErr w:type="spellEnd"/>
      <w:r w:rsidRPr="005B6771">
        <w:rPr>
          <w:rFonts w:eastAsia="Times New Roman" w:cstheme="minorHAnsi"/>
          <w:sz w:val="23"/>
          <w:szCs w:val="23"/>
        </w:rPr>
        <w:t xml:space="preserve"> that promotes self-sufficiency for the underserved and under-resourced, by raising awareness of needs and issues, and by fostering a culture of giving.  Our vision is a vibrant Korean American community working together to strengthen our society. </w:t>
      </w:r>
    </w:p>
    <w:p w14:paraId="56AF9E68" w14:textId="77777777" w:rsidR="00E9606A" w:rsidRPr="005B6771" w:rsidRDefault="00E9606A" w:rsidP="00E9606A">
      <w:pPr>
        <w:shd w:val="clear" w:color="auto" w:fill="FFFFFF"/>
        <w:spacing w:after="0" w:line="240" w:lineRule="auto"/>
        <w:rPr>
          <w:rFonts w:eastAsia="Times New Roman" w:cstheme="minorHAnsi"/>
          <w:sz w:val="23"/>
          <w:szCs w:val="23"/>
        </w:rPr>
      </w:pPr>
    </w:p>
    <w:p w14:paraId="2A5CD0E7" w14:textId="3531AE85" w:rsidR="00E9606A" w:rsidRPr="005B6771" w:rsidRDefault="00E9606A" w:rsidP="00E9606A">
      <w:pPr>
        <w:shd w:val="clear" w:color="auto" w:fill="FFFFFF"/>
        <w:spacing w:after="0" w:line="240" w:lineRule="auto"/>
        <w:rPr>
          <w:rFonts w:eastAsia="Times New Roman" w:cstheme="minorHAnsi"/>
          <w:sz w:val="23"/>
          <w:szCs w:val="23"/>
        </w:rPr>
      </w:pPr>
      <w:r w:rsidRPr="005B6771">
        <w:rPr>
          <w:rFonts w:eastAsia="Times New Roman" w:cstheme="minorHAnsi"/>
          <w:sz w:val="23"/>
          <w:szCs w:val="23"/>
        </w:rPr>
        <w:t xml:space="preserve">KACF has a rich and long-respected history of lifting up underserved Korean Americans in New York City. As a </w:t>
      </w:r>
      <w:proofErr w:type="spellStart"/>
      <w:r w:rsidRPr="005B6771">
        <w:rPr>
          <w:rFonts w:eastAsia="Times New Roman" w:cstheme="minorHAnsi"/>
          <w:sz w:val="23"/>
          <w:szCs w:val="23"/>
        </w:rPr>
        <w:t>grantmaker</w:t>
      </w:r>
      <w:proofErr w:type="spellEnd"/>
      <w:r w:rsidRPr="005B6771">
        <w:rPr>
          <w:rFonts w:eastAsia="Times New Roman" w:cstheme="minorHAnsi"/>
          <w:sz w:val="23"/>
          <w:szCs w:val="23"/>
        </w:rPr>
        <w:t>, capacity builder, philanthropic thought leader and convener for New York City’s Korean American community, over the past two decades KACF has established its presence and reputation as the philanthropic leader that fosters a spirit of generosity and social change in its community. The Foundation’s upcoming 20</w:t>
      </w:r>
      <w:r w:rsidRPr="005B6771">
        <w:rPr>
          <w:rFonts w:eastAsia="Times New Roman" w:cstheme="minorHAnsi"/>
          <w:sz w:val="23"/>
          <w:szCs w:val="23"/>
          <w:vertAlign w:val="superscript"/>
        </w:rPr>
        <w:t>th</w:t>
      </w:r>
      <w:r w:rsidRPr="005B6771">
        <w:rPr>
          <w:rFonts w:eastAsia="Times New Roman" w:cstheme="minorHAnsi"/>
          <w:sz w:val="23"/>
          <w:szCs w:val="23"/>
        </w:rPr>
        <w:t xml:space="preserve"> anniversary in </w:t>
      </w:r>
      <w:r w:rsidR="004C4191">
        <w:rPr>
          <w:rFonts w:eastAsia="Times New Roman" w:cstheme="minorHAnsi"/>
          <w:sz w:val="23"/>
          <w:szCs w:val="23"/>
        </w:rPr>
        <w:t>2022</w:t>
      </w:r>
      <w:r w:rsidRPr="005B6771">
        <w:rPr>
          <w:rFonts w:eastAsia="Times New Roman" w:cstheme="minorHAnsi"/>
          <w:sz w:val="23"/>
          <w:szCs w:val="23"/>
        </w:rPr>
        <w:t>, an energized board of directors, and a recently-completed strategic plan position KACF for a new phase of growth as it enters its next chapter.</w:t>
      </w:r>
    </w:p>
    <w:p w14:paraId="5C1BB337" w14:textId="2DB739B8" w:rsidR="00E9606A" w:rsidRPr="005B6771" w:rsidRDefault="00E9606A" w:rsidP="00E9606A">
      <w:pPr>
        <w:shd w:val="clear" w:color="auto" w:fill="FFFFFF"/>
        <w:spacing w:after="0" w:line="240" w:lineRule="auto"/>
        <w:rPr>
          <w:rFonts w:eastAsia="Times New Roman" w:cstheme="minorHAnsi"/>
          <w:sz w:val="23"/>
          <w:szCs w:val="23"/>
        </w:rPr>
      </w:pPr>
    </w:p>
    <w:p w14:paraId="29C94882" w14:textId="77777777" w:rsidR="00E9606A" w:rsidRPr="005B6771" w:rsidRDefault="00E9606A" w:rsidP="00E9606A">
      <w:pPr>
        <w:shd w:val="clear" w:color="auto" w:fill="FFFFFF"/>
        <w:spacing w:after="0" w:line="240" w:lineRule="auto"/>
        <w:rPr>
          <w:rFonts w:eastAsia="Times New Roman" w:cstheme="minorHAnsi"/>
          <w:sz w:val="23"/>
          <w:szCs w:val="23"/>
        </w:rPr>
      </w:pPr>
      <w:r w:rsidRPr="005B6771">
        <w:rPr>
          <w:rFonts w:eastAsia="Times New Roman" w:cstheme="minorHAnsi"/>
          <w:b/>
          <w:bCs/>
          <w:sz w:val="23"/>
          <w:szCs w:val="23"/>
        </w:rPr>
        <w:t>POSITION OVERVIEW</w:t>
      </w:r>
    </w:p>
    <w:p w14:paraId="7E5A5513" w14:textId="225E7CE3" w:rsidR="00194269" w:rsidRPr="005B6771" w:rsidRDefault="00E9606A" w:rsidP="00194269">
      <w:pPr>
        <w:shd w:val="clear" w:color="auto" w:fill="FFFFFF"/>
        <w:spacing w:after="0" w:line="240" w:lineRule="auto"/>
        <w:rPr>
          <w:rFonts w:eastAsia="Times New Roman" w:cstheme="minorHAnsi"/>
          <w:sz w:val="23"/>
          <w:szCs w:val="23"/>
        </w:rPr>
      </w:pPr>
      <w:r w:rsidRPr="005B6771">
        <w:rPr>
          <w:rFonts w:cstheme="minorHAnsi"/>
          <w:color w:val="000000"/>
          <w:sz w:val="23"/>
          <w:szCs w:val="23"/>
        </w:rPr>
        <w:t xml:space="preserve">KACF seeks an </w:t>
      </w:r>
      <w:r w:rsidR="00C17483" w:rsidRPr="00C17483">
        <w:rPr>
          <w:rFonts w:cstheme="minorHAnsi"/>
          <w:b/>
          <w:bCs/>
          <w:color w:val="000000"/>
          <w:sz w:val="23"/>
          <w:szCs w:val="23"/>
        </w:rPr>
        <w:t>Events and Donor Relations Officer</w:t>
      </w:r>
      <w:r w:rsidRPr="005B6771">
        <w:rPr>
          <w:rFonts w:cstheme="minorHAnsi"/>
          <w:b/>
          <w:bCs/>
          <w:color w:val="000000"/>
          <w:sz w:val="23"/>
          <w:szCs w:val="23"/>
        </w:rPr>
        <w:t xml:space="preserve"> </w:t>
      </w:r>
      <w:r w:rsidRPr="005B6771">
        <w:rPr>
          <w:rFonts w:cstheme="minorHAnsi"/>
          <w:color w:val="000000"/>
          <w:sz w:val="23"/>
          <w:szCs w:val="23"/>
        </w:rPr>
        <w:t xml:space="preserve">to serve on its development team and work with constituents across the organization and NYC’s Korean American community to shepherd in this new stage of growth. The </w:t>
      </w:r>
      <w:r w:rsidR="001D69F0" w:rsidRPr="001D69F0">
        <w:rPr>
          <w:rFonts w:cstheme="minorHAnsi"/>
          <w:color w:val="000000"/>
          <w:sz w:val="23"/>
          <w:szCs w:val="23"/>
        </w:rPr>
        <w:t xml:space="preserve">Events and Donor Relations Officer </w:t>
      </w:r>
      <w:r w:rsidRPr="005B6771">
        <w:rPr>
          <w:rFonts w:cstheme="minorHAnsi"/>
          <w:color w:val="000000"/>
          <w:sz w:val="23"/>
          <w:szCs w:val="23"/>
        </w:rPr>
        <w:t xml:space="preserve">will work </w:t>
      </w:r>
      <w:r w:rsidR="005B6771" w:rsidRPr="005B6771">
        <w:rPr>
          <w:rFonts w:cstheme="minorHAnsi"/>
          <w:color w:val="000000"/>
          <w:sz w:val="23"/>
          <w:szCs w:val="23"/>
        </w:rPr>
        <w:t>with the</w:t>
      </w:r>
      <w:r w:rsidRPr="005B6771">
        <w:rPr>
          <w:rFonts w:cstheme="minorHAnsi"/>
          <w:color w:val="000000"/>
          <w:sz w:val="23"/>
          <w:szCs w:val="23"/>
        </w:rPr>
        <w:t xml:space="preserve"> team to successfully implement KACF’s individual giving and major donor strategy centered </w:t>
      </w:r>
      <w:proofErr w:type="gramStart"/>
      <w:r w:rsidRPr="005B6771">
        <w:rPr>
          <w:rFonts w:cstheme="minorHAnsi"/>
          <w:color w:val="000000"/>
          <w:sz w:val="23"/>
          <w:szCs w:val="23"/>
        </w:rPr>
        <w:t>around</w:t>
      </w:r>
      <w:proofErr w:type="gramEnd"/>
      <w:r w:rsidRPr="005B6771">
        <w:rPr>
          <w:rFonts w:cstheme="minorHAnsi"/>
          <w:color w:val="000000"/>
          <w:sz w:val="23"/>
          <w:szCs w:val="23"/>
        </w:rPr>
        <w:t xml:space="preserve"> a series of annual </w:t>
      </w:r>
      <w:proofErr w:type="spellStart"/>
      <w:r w:rsidRPr="005B6771">
        <w:rPr>
          <w:rFonts w:cstheme="minorHAnsi"/>
          <w:color w:val="000000"/>
          <w:sz w:val="23"/>
          <w:szCs w:val="23"/>
        </w:rPr>
        <w:t>convenings</w:t>
      </w:r>
      <w:proofErr w:type="spellEnd"/>
      <w:r w:rsidRPr="005B6771">
        <w:rPr>
          <w:rFonts w:cstheme="minorHAnsi"/>
          <w:color w:val="000000"/>
          <w:sz w:val="23"/>
          <w:szCs w:val="23"/>
        </w:rPr>
        <w:t xml:space="preserve"> and events that inspire and engage KACF’s donor constituency. </w:t>
      </w:r>
      <w:r w:rsidR="00194269" w:rsidRPr="005B6771">
        <w:rPr>
          <w:rFonts w:cstheme="minorHAnsi"/>
          <w:color w:val="000000"/>
          <w:sz w:val="23"/>
          <w:szCs w:val="23"/>
        </w:rPr>
        <w:t xml:space="preserve">The individual will bring a high level of organization, focus, maturity, and interpersonal skills to the role. Working in close collaboration with the Director of Development and other KACF staff, the Officer will serve as a trusted fundraising team member who will successfully work both independently and collaboratively to achieve fundraising results that will ensure growth and sustainability for KACF. </w:t>
      </w:r>
    </w:p>
    <w:p w14:paraId="5B7A4FF5" w14:textId="77777777" w:rsidR="00194269" w:rsidRPr="005B6771" w:rsidRDefault="00194269" w:rsidP="00E9606A">
      <w:pPr>
        <w:shd w:val="clear" w:color="auto" w:fill="FFFFFF"/>
        <w:spacing w:after="0" w:line="240" w:lineRule="auto"/>
        <w:rPr>
          <w:rFonts w:cstheme="minorHAnsi"/>
          <w:color w:val="000000"/>
          <w:sz w:val="23"/>
          <w:szCs w:val="23"/>
        </w:rPr>
      </w:pPr>
    </w:p>
    <w:p w14:paraId="76A988D4" w14:textId="69AB967F" w:rsidR="00E9606A" w:rsidRPr="005B6771" w:rsidRDefault="00194269" w:rsidP="00E9606A">
      <w:pPr>
        <w:spacing w:after="0" w:line="240" w:lineRule="auto"/>
        <w:rPr>
          <w:rFonts w:cstheme="minorHAnsi"/>
          <w:b/>
          <w:bCs/>
          <w:sz w:val="23"/>
          <w:szCs w:val="23"/>
        </w:rPr>
      </w:pPr>
      <w:r w:rsidRPr="005B6771">
        <w:rPr>
          <w:rFonts w:cstheme="minorHAnsi"/>
          <w:b/>
          <w:bCs/>
          <w:sz w:val="23"/>
          <w:szCs w:val="23"/>
        </w:rPr>
        <w:t>R</w:t>
      </w:r>
      <w:r w:rsidR="00E9606A" w:rsidRPr="005B6771">
        <w:rPr>
          <w:rFonts w:cstheme="minorHAnsi"/>
          <w:b/>
          <w:bCs/>
          <w:sz w:val="23"/>
          <w:szCs w:val="23"/>
        </w:rPr>
        <w:t>OLES AND RESPONSIBIL</w:t>
      </w:r>
      <w:r w:rsidR="00297EC5">
        <w:rPr>
          <w:rFonts w:cstheme="minorHAnsi"/>
          <w:b/>
          <w:bCs/>
          <w:sz w:val="23"/>
          <w:szCs w:val="23"/>
        </w:rPr>
        <w:t>I</w:t>
      </w:r>
      <w:r w:rsidR="00E9606A" w:rsidRPr="005B6771">
        <w:rPr>
          <w:rFonts w:cstheme="minorHAnsi"/>
          <w:b/>
          <w:bCs/>
          <w:sz w:val="23"/>
          <w:szCs w:val="23"/>
        </w:rPr>
        <w:t>TIES</w:t>
      </w:r>
    </w:p>
    <w:p w14:paraId="666FD0AD" w14:textId="5CBC978D" w:rsidR="000967C7" w:rsidRPr="000967C7" w:rsidRDefault="00194269" w:rsidP="000967C7">
      <w:pPr>
        <w:pStyle w:val="ListParagraph"/>
        <w:numPr>
          <w:ilvl w:val="0"/>
          <w:numId w:val="3"/>
        </w:numPr>
        <w:rPr>
          <w:sz w:val="23"/>
          <w:szCs w:val="23"/>
        </w:rPr>
      </w:pPr>
      <w:r w:rsidRPr="005B6771">
        <w:rPr>
          <w:sz w:val="23"/>
          <w:szCs w:val="23"/>
        </w:rPr>
        <w:t>Work in partnership with the Director of Development to produce KACF’s annual gala, the organization’s largest and most important fundraising event of the year</w:t>
      </w:r>
    </w:p>
    <w:p w14:paraId="4CAC6F59" w14:textId="77777777" w:rsidR="000967C7" w:rsidRDefault="00194269" w:rsidP="00C17483">
      <w:pPr>
        <w:pStyle w:val="ListParagraph"/>
        <w:numPr>
          <w:ilvl w:val="0"/>
          <w:numId w:val="3"/>
        </w:numPr>
        <w:rPr>
          <w:sz w:val="23"/>
          <w:szCs w:val="23"/>
        </w:rPr>
      </w:pPr>
      <w:r w:rsidRPr="00C17483">
        <w:rPr>
          <w:sz w:val="23"/>
          <w:szCs w:val="23"/>
        </w:rPr>
        <w:t>Serve as lead producer of KACF fundraising events, including the annual Giving Summit</w:t>
      </w:r>
      <w:r w:rsidR="00C17483" w:rsidRPr="00C17483">
        <w:rPr>
          <w:sz w:val="23"/>
          <w:szCs w:val="23"/>
        </w:rPr>
        <w:t>,</w:t>
      </w:r>
      <w:r w:rsidRPr="00C17483">
        <w:rPr>
          <w:sz w:val="23"/>
          <w:szCs w:val="23"/>
        </w:rPr>
        <w:t xml:space="preserve"> </w:t>
      </w:r>
      <w:r w:rsidR="00FC4705" w:rsidRPr="00C17483">
        <w:rPr>
          <w:sz w:val="23"/>
          <w:szCs w:val="23"/>
        </w:rPr>
        <w:t xml:space="preserve">Golf </w:t>
      </w:r>
      <w:r w:rsidRPr="00C17483">
        <w:rPr>
          <w:sz w:val="23"/>
          <w:szCs w:val="23"/>
        </w:rPr>
        <w:t>Classic</w:t>
      </w:r>
      <w:r w:rsidR="00FC4705" w:rsidRPr="00C17483">
        <w:rPr>
          <w:sz w:val="23"/>
          <w:szCs w:val="23"/>
        </w:rPr>
        <w:t xml:space="preserve"> and other donor cultivation/influencer events</w:t>
      </w:r>
    </w:p>
    <w:p w14:paraId="00B84BE8" w14:textId="12D627BD" w:rsidR="000967C7" w:rsidRDefault="000967C7" w:rsidP="00C17483">
      <w:pPr>
        <w:pStyle w:val="ListParagraph"/>
        <w:numPr>
          <w:ilvl w:val="0"/>
          <w:numId w:val="3"/>
        </w:numPr>
        <w:rPr>
          <w:sz w:val="23"/>
          <w:szCs w:val="23"/>
        </w:rPr>
      </w:pPr>
      <w:r>
        <w:rPr>
          <w:sz w:val="23"/>
          <w:szCs w:val="23"/>
        </w:rPr>
        <w:t>Work closely with the Director of Development and the President on sponsor</w:t>
      </w:r>
      <w:r w:rsidR="004C4191">
        <w:rPr>
          <w:sz w:val="23"/>
          <w:szCs w:val="23"/>
        </w:rPr>
        <w:t>ship</w:t>
      </w:r>
      <w:r>
        <w:rPr>
          <w:sz w:val="23"/>
          <w:szCs w:val="23"/>
        </w:rPr>
        <w:t xml:space="preserve"> and partnership management across events</w:t>
      </w:r>
      <w:bookmarkStart w:id="0" w:name="_GoBack"/>
      <w:bookmarkEnd w:id="0"/>
    </w:p>
    <w:p w14:paraId="6C6BCD17" w14:textId="1BD43B53" w:rsidR="00FC4705" w:rsidRPr="00C17483" w:rsidRDefault="000967C7" w:rsidP="00C17483">
      <w:pPr>
        <w:pStyle w:val="ListParagraph"/>
        <w:numPr>
          <w:ilvl w:val="0"/>
          <w:numId w:val="3"/>
        </w:numPr>
        <w:rPr>
          <w:sz w:val="23"/>
          <w:szCs w:val="23"/>
        </w:rPr>
      </w:pPr>
      <w:r>
        <w:rPr>
          <w:sz w:val="23"/>
          <w:szCs w:val="23"/>
        </w:rPr>
        <w:lastRenderedPageBreak/>
        <w:t>C</w:t>
      </w:r>
      <w:r w:rsidR="00194269" w:rsidRPr="00C17483">
        <w:rPr>
          <w:sz w:val="23"/>
          <w:szCs w:val="23"/>
        </w:rPr>
        <w:t xml:space="preserve">ollaborate with </w:t>
      </w:r>
      <w:r>
        <w:rPr>
          <w:sz w:val="23"/>
          <w:szCs w:val="23"/>
        </w:rPr>
        <w:t xml:space="preserve">the </w:t>
      </w:r>
      <w:r w:rsidR="001D1F9E">
        <w:rPr>
          <w:sz w:val="23"/>
          <w:szCs w:val="23"/>
        </w:rPr>
        <w:t>Events and Operations</w:t>
      </w:r>
      <w:r>
        <w:rPr>
          <w:sz w:val="23"/>
          <w:szCs w:val="23"/>
        </w:rPr>
        <w:t xml:space="preserve"> Manager to </w:t>
      </w:r>
      <w:r w:rsidR="00194269" w:rsidRPr="00C17483">
        <w:rPr>
          <w:sz w:val="23"/>
          <w:szCs w:val="23"/>
        </w:rPr>
        <w:t xml:space="preserve">conceptualize </w:t>
      </w:r>
      <w:r>
        <w:rPr>
          <w:sz w:val="23"/>
          <w:szCs w:val="23"/>
        </w:rPr>
        <w:t>th</w:t>
      </w:r>
      <w:r w:rsidR="00C9310F">
        <w:rPr>
          <w:sz w:val="23"/>
          <w:szCs w:val="23"/>
        </w:rPr>
        <w:t xml:space="preserve">e event program strategy </w:t>
      </w:r>
      <w:r w:rsidR="00194269" w:rsidRPr="00C17483">
        <w:rPr>
          <w:sz w:val="23"/>
          <w:szCs w:val="23"/>
        </w:rPr>
        <w:t>and execute event logistics</w:t>
      </w:r>
      <w:r w:rsidR="00FC4705" w:rsidRPr="00C17483">
        <w:rPr>
          <w:sz w:val="23"/>
          <w:szCs w:val="23"/>
        </w:rPr>
        <w:t xml:space="preserve"> on time and on budget</w:t>
      </w:r>
      <w:r w:rsidR="00194269" w:rsidRPr="00C17483">
        <w:rPr>
          <w:sz w:val="23"/>
          <w:szCs w:val="23"/>
        </w:rPr>
        <w:t xml:space="preserve"> to ensure </w:t>
      </w:r>
      <w:r w:rsidR="00FC4705" w:rsidRPr="00C17483">
        <w:rPr>
          <w:sz w:val="23"/>
          <w:szCs w:val="23"/>
        </w:rPr>
        <w:t xml:space="preserve">professional and </w:t>
      </w:r>
      <w:r w:rsidR="00194269" w:rsidRPr="00C17483">
        <w:rPr>
          <w:sz w:val="23"/>
          <w:szCs w:val="23"/>
        </w:rPr>
        <w:t>seamless</w:t>
      </w:r>
      <w:r w:rsidR="00C17483" w:rsidRPr="00C17483">
        <w:rPr>
          <w:sz w:val="23"/>
          <w:szCs w:val="23"/>
        </w:rPr>
        <w:t xml:space="preserve"> events </w:t>
      </w:r>
    </w:p>
    <w:p w14:paraId="2BC041F0" w14:textId="76A1690F" w:rsidR="00FC4705" w:rsidRPr="005B6771" w:rsidRDefault="00C17483" w:rsidP="00FC4705">
      <w:pPr>
        <w:pStyle w:val="ListParagraph"/>
        <w:numPr>
          <w:ilvl w:val="0"/>
          <w:numId w:val="3"/>
        </w:numPr>
        <w:rPr>
          <w:sz w:val="23"/>
          <w:szCs w:val="23"/>
        </w:rPr>
      </w:pPr>
      <w:r>
        <w:rPr>
          <w:sz w:val="23"/>
          <w:szCs w:val="23"/>
        </w:rPr>
        <w:t>C</w:t>
      </w:r>
      <w:r w:rsidR="00FC4705" w:rsidRPr="005B6771">
        <w:rPr>
          <w:sz w:val="23"/>
          <w:szCs w:val="23"/>
        </w:rPr>
        <w:t xml:space="preserve">reate and manage messaging and communications around events and development appeals </w:t>
      </w:r>
      <w:r>
        <w:rPr>
          <w:sz w:val="23"/>
          <w:szCs w:val="23"/>
        </w:rPr>
        <w:t>with input from other staff</w:t>
      </w:r>
    </w:p>
    <w:p w14:paraId="00E3A292" w14:textId="4F9D6BC7" w:rsidR="001F1FAB" w:rsidRPr="005B6771" w:rsidRDefault="001F1FAB" w:rsidP="001F1FAB">
      <w:pPr>
        <w:pStyle w:val="ListParagraph"/>
        <w:numPr>
          <w:ilvl w:val="0"/>
          <w:numId w:val="3"/>
        </w:numPr>
        <w:rPr>
          <w:sz w:val="23"/>
          <w:szCs w:val="23"/>
        </w:rPr>
      </w:pPr>
      <w:r w:rsidRPr="005B6771">
        <w:rPr>
          <w:sz w:val="23"/>
          <w:szCs w:val="23"/>
        </w:rPr>
        <w:t>Maintain and update website and social media accounts</w:t>
      </w:r>
    </w:p>
    <w:p w14:paraId="0C9C9C53" w14:textId="7C7B3F9F" w:rsidR="00FC4705" w:rsidRPr="005B6771" w:rsidRDefault="00FC4705" w:rsidP="00FC4705">
      <w:pPr>
        <w:pStyle w:val="ListParagraph"/>
        <w:numPr>
          <w:ilvl w:val="0"/>
          <w:numId w:val="3"/>
        </w:numPr>
        <w:rPr>
          <w:sz w:val="23"/>
          <w:szCs w:val="23"/>
        </w:rPr>
      </w:pPr>
      <w:r w:rsidRPr="005B6771">
        <w:rPr>
          <w:sz w:val="23"/>
          <w:szCs w:val="23"/>
        </w:rPr>
        <w:t>Work with development team to effectively and skillfully cultivate and steward donors, including timely and accurate donor acknowledgment and communications to keep donor engaged and invested in KACF’s work</w:t>
      </w:r>
    </w:p>
    <w:p w14:paraId="7006760A" w14:textId="653CA3B5" w:rsidR="00E9606A" w:rsidRPr="005B6771" w:rsidRDefault="00FC4705" w:rsidP="00FC4705">
      <w:pPr>
        <w:pStyle w:val="ListParagraph"/>
        <w:numPr>
          <w:ilvl w:val="0"/>
          <w:numId w:val="3"/>
        </w:numPr>
        <w:rPr>
          <w:sz w:val="23"/>
          <w:szCs w:val="23"/>
        </w:rPr>
      </w:pPr>
      <w:r w:rsidRPr="005B6771">
        <w:rPr>
          <w:sz w:val="23"/>
          <w:szCs w:val="23"/>
        </w:rPr>
        <w:t>Serve as l</w:t>
      </w:r>
      <w:r w:rsidR="00E9606A" w:rsidRPr="005B6771">
        <w:rPr>
          <w:sz w:val="23"/>
          <w:szCs w:val="23"/>
        </w:rPr>
        <w:t xml:space="preserve">iaison with </w:t>
      </w:r>
      <w:r w:rsidRPr="005B6771">
        <w:rPr>
          <w:sz w:val="23"/>
          <w:szCs w:val="23"/>
        </w:rPr>
        <w:t xml:space="preserve">KACF’s </w:t>
      </w:r>
      <w:r w:rsidR="00E9606A" w:rsidRPr="005B6771">
        <w:rPr>
          <w:sz w:val="23"/>
          <w:szCs w:val="23"/>
        </w:rPr>
        <w:t>Associate Board</w:t>
      </w:r>
    </w:p>
    <w:p w14:paraId="62613E9A" w14:textId="3782E326" w:rsidR="001F1FAB" w:rsidRPr="005B6771" w:rsidRDefault="001F1FAB" w:rsidP="00FC4705">
      <w:pPr>
        <w:pStyle w:val="ListParagraph"/>
        <w:numPr>
          <w:ilvl w:val="0"/>
          <w:numId w:val="3"/>
        </w:numPr>
        <w:rPr>
          <w:sz w:val="23"/>
          <w:szCs w:val="23"/>
        </w:rPr>
      </w:pPr>
      <w:r w:rsidRPr="005B6771">
        <w:rPr>
          <w:sz w:val="23"/>
          <w:szCs w:val="23"/>
        </w:rPr>
        <w:t>Perform other general administrative duties as needed</w:t>
      </w:r>
    </w:p>
    <w:p w14:paraId="3350F8FB" w14:textId="5726866F" w:rsidR="001F1FAB" w:rsidRPr="005B6771" w:rsidRDefault="001F1FAB" w:rsidP="001F1FAB">
      <w:pPr>
        <w:rPr>
          <w:sz w:val="23"/>
          <w:szCs w:val="23"/>
        </w:rPr>
      </w:pPr>
    </w:p>
    <w:p w14:paraId="2DC5DA46" w14:textId="77777777" w:rsidR="001F1FAB" w:rsidRPr="005B6771" w:rsidRDefault="001F1FAB" w:rsidP="001F1FAB">
      <w:pPr>
        <w:tabs>
          <w:tab w:val="left" w:pos="-720"/>
          <w:tab w:val="left" w:pos="360"/>
        </w:tabs>
        <w:suppressAutoHyphens/>
        <w:spacing w:after="0" w:line="240" w:lineRule="auto"/>
        <w:rPr>
          <w:rFonts w:cstheme="minorHAnsi"/>
          <w:b/>
          <w:sz w:val="23"/>
          <w:szCs w:val="23"/>
        </w:rPr>
      </w:pPr>
      <w:r w:rsidRPr="005B6771">
        <w:rPr>
          <w:rFonts w:cstheme="minorHAnsi"/>
          <w:b/>
          <w:sz w:val="23"/>
          <w:szCs w:val="23"/>
        </w:rPr>
        <w:t>QUALIFICATIONS</w:t>
      </w:r>
    </w:p>
    <w:p w14:paraId="162B24F2" w14:textId="77777777" w:rsidR="00D44980" w:rsidRPr="005B6771" w:rsidRDefault="001F1FAB" w:rsidP="00D44980">
      <w:pPr>
        <w:numPr>
          <w:ilvl w:val="0"/>
          <w:numId w:val="5"/>
        </w:numPr>
        <w:spacing w:line="240" w:lineRule="auto"/>
        <w:contextualSpacing/>
        <w:rPr>
          <w:rFonts w:cstheme="minorHAnsi"/>
          <w:sz w:val="23"/>
          <w:szCs w:val="23"/>
        </w:rPr>
      </w:pPr>
      <w:r w:rsidRPr="005B6771">
        <w:rPr>
          <w:rFonts w:cstheme="minorHAnsi"/>
          <w:sz w:val="23"/>
          <w:szCs w:val="23"/>
        </w:rPr>
        <w:t xml:space="preserve">Bachelor’s Degree </w:t>
      </w:r>
      <w:r w:rsidR="00747857" w:rsidRPr="005B6771">
        <w:rPr>
          <w:rFonts w:cstheme="minorHAnsi"/>
          <w:sz w:val="23"/>
          <w:szCs w:val="23"/>
        </w:rPr>
        <w:t>and three years of individual fundraising and events management experience for a nonprofit</w:t>
      </w:r>
      <w:r w:rsidR="00D44980" w:rsidRPr="005B6771">
        <w:rPr>
          <w:rFonts w:cstheme="minorHAnsi"/>
          <w:sz w:val="23"/>
          <w:szCs w:val="23"/>
        </w:rPr>
        <w:t xml:space="preserve"> organization </w:t>
      </w:r>
    </w:p>
    <w:p w14:paraId="6F73BD6A" w14:textId="31B78A28" w:rsidR="00D44980" w:rsidRPr="005B6771" w:rsidRDefault="00747857" w:rsidP="00D44980">
      <w:pPr>
        <w:numPr>
          <w:ilvl w:val="0"/>
          <w:numId w:val="5"/>
        </w:numPr>
        <w:spacing w:line="240" w:lineRule="auto"/>
        <w:contextualSpacing/>
        <w:rPr>
          <w:rFonts w:cstheme="minorHAnsi"/>
          <w:sz w:val="23"/>
          <w:szCs w:val="23"/>
        </w:rPr>
      </w:pPr>
      <w:r w:rsidRPr="005B6771">
        <w:rPr>
          <w:rFonts w:cstheme="minorHAnsi"/>
          <w:sz w:val="23"/>
          <w:szCs w:val="23"/>
        </w:rPr>
        <w:t>Demonstrated track record of producing successful special events</w:t>
      </w:r>
      <w:r w:rsidR="00D44980" w:rsidRPr="005B6771">
        <w:rPr>
          <w:rFonts w:cstheme="minorHAnsi"/>
          <w:sz w:val="23"/>
          <w:szCs w:val="23"/>
        </w:rPr>
        <w:t>,</w:t>
      </w:r>
      <w:r w:rsidRPr="005B6771">
        <w:rPr>
          <w:rFonts w:cstheme="minorHAnsi"/>
          <w:sz w:val="23"/>
          <w:szCs w:val="23"/>
        </w:rPr>
        <w:t xml:space="preserve"> </w:t>
      </w:r>
      <w:r w:rsidR="00D44980" w:rsidRPr="005B6771">
        <w:rPr>
          <w:sz w:val="23"/>
          <w:szCs w:val="23"/>
        </w:rPr>
        <w:t xml:space="preserve">from concept to implementation </w:t>
      </w:r>
    </w:p>
    <w:p w14:paraId="65B8397A" w14:textId="1EB347F0" w:rsidR="00D44980" w:rsidRPr="005B6771" w:rsidRDefault="00C17483" w:rsidP="00747857">
      <w:pPr>
        <w:numPr>
          <w:ilvl w:val="0"/>
          <w:numId w:val="5"/>
        </w:numPr>
        <w:autoSpaceDE w:val="0"/>
        <w:autoSpaceDN w:val="0"/>
        <w:adjustRightInd w:val="0"/>
        <w:spacing w:after="18" w:line="240" w:lineRule="auto"/>
        <w:contextualSpacing/>
        <w:rPr>
          <w:rFonts w:cstheme="minorHAnsi"/>
          <w:color w:val="000000"/>
          <w:sz w:val="23"/>
          <w:szCs w:val="23"/>
        </w:rPr>
      </w:pPr>
      <w:r>
        <w:rPr>
          <w:rFonts w:cstheme="minorHAnsi"/>
          <w:sz w:val="23"/>
          <w:szCs w:val="23"/>
        </w:rPr>
        <w:t>Experience with creating strategies for</w:t>
      </w:r>
      <w:r w:rsidR="00747857" w:rsidRPr="005B6771">
        <w:rPr>
          <w:rFonts w:cstheme="minorHAnsi"/>
          <w:sz w:val="23"/>
          <w:szCs w:val="23"/>
        </w:rPr>
        <w:t xml:space="preserve"> of donor cultivation and stewardship</w:t>
      </w:r>
      <w:r w:rsidR="00D44980" w:rsidRPr="005B6771">
        <w:rPr>
          <w:rFonts w:cstheme="minorHAnsi"/>
          <w:sz w:val="23"/>
          <w:szCs w:val="23"/>
        </w:rPr>
        <w:t xml:space="preserve"> </w:t>
      </w:r>
    </w:p>
    <w:p w14:paraId="3939B651" w14:textId="6B6A3369" w:rsidR="00D44980" w:rsidRPr="005B6771" w:rsidRDefault="00B316C7" w:rsidP="00747857">
      <w:pPr>
        <w:pStyle w:val="ListParagraph"/>
        <w:widowControl w:val="0"/>
        <w:numPr>
          <w:ilvl w:val="0"/>
          <w:numId w:val="5"/>
        </w:numPr>
        <w:tabs>
          <w:tab w:val="left" w:pos="-1440"/>
          <w:tab w:val="left" w:pos="-720"/>
          <w:tab w:val="left" w:pos="428"/>
          <w:tab w:val="left" w:pos="856"/>
          <w:tab w:val="left" w:pos="1285"/>
        </w:tabs>
        <w:spacing w:after="0" w:line="240" w:lineRule="auto"/>
        <w:rPr>
          <w:rFonts w:cstheme="minorHAnsi"/>
          <w:sz w:val="23"/>
          <w:szCs w:val="23"/>
        </w:rPr>
      </w:pPr>
      <w:r>
        <w:rPr>
          <w:sz w:val="23"/>
          <w:szCs w:val="23"/>
        </w:rPr>
        <w:t xml:space="preserve">Mature, professional and </w:t>
      </w:r>
      <w:r w:rsidR="00D44980" w:rsidRPr="005B6771">
        <w:rPr>
          <w:sz w:val="23"/>
          <w:szCs w:val="23"/>
        </w:rPr>
        <w:t xml:space="preserve">poised; able to build and maintain </w:t>
      </w:r>
      <w:r>
        <w:rPr>
          <w:sz w:val="23"/>
          <w:szCs w:val="23"/>
        </w:rPr>
        <w:t>strong, collegial relationships</w:t>
      </w:r>
    </w:p>
    <w:p w14:paraId="454D63B5" w14:textId="1516C465" w:rsidR="00D44980" w:rsidRPr="005B6771" w:rsidRDefault="00D44980" w:rsidP="00D44980">
      <w:pPr>
        <w:numPr>
          <w:ilvl w:val="0"/>
          <w:numId w:val="5"/>
        </w:numPr>
        <w:autoSpaceDE w:val="0"/>
        <w:autoSpaceDN w:val="0"/>
        <w:adjustRightInd w:val="0"/>
        <w:spacing w:after="18" w:line="240" w:lineRule="auto"/>
        <w:contextualSpacing/>
        <w:rPr>
          <w:rFonts w:cstheme="minorHAnsi"/>
          <w:color w:val="000000"/>
          <w:sz w:val="23"/>
          <w:szCs w:val="23"/>
        </w:rPr>
      </w:pPr>
      <w:r w:rsidRPr="005B6771">
        <w:rPr>
          <w:rFonts w:cstheme="minorHAnsi"/>
          <w:color w:val="000000"/>
          <w:sz w:val="23"/>
          <w:szCs w:val="23"/>
        </w:rPr>
        <w:t>Excellent</w:t>
      </w:r>
      <w:r w:rsidRPr="005B6771">
        <w:rPr>
          <w:rFonts w:eastAsia="Calibri" w:cstheme="minorHAnsi"/>
          <w:sz w:val="23"/>
          <w:szCs w:val="23"/>
        </w:rPr>
        <w:t xml:space="preserve"> planning, prioritization and follow-up skills. The individual should be highly organized, proactive, and able to work successfully both independently and as an integral member of a team </w:t>
      </w:r>
    </w:p>
    <w:p w14:paraId="469184EC" w14:textId="361A4A93" w:rsidR="00747857" w:rsidRPr="005B6771" w:rsidRDefault="00747857" w:rsidP="00747857">
      <w:pPr>
        <w:pStyle w:val="ListParagraph"/>
        <w:widowControl w:val="0"/>
        <w:numPr>
          <w:ilvl w:val="0"/>
          <w:numId w:val="5"/>
        </w:numPr>
        <w:tabs>
          <w:tab w:val="left" w:pos="-1440"/>
          <w:tab w:val="left" w:pos="-720"/>
          <w:tab w:val="left" w:pos="428"/>
          <w:tab w:val="left" w:pos="856"/>
          <w:tab w:val="left" w:pos="1285"/>
        </w:tabs>
        <w:spacing w:after="0" w:line="240" w:lineRule="auto"/>
        <w:rPr>
          <w:rFonts w:cstheme="minorHAnsi"/>
          <w:sz w:val="23"/>
          <w:szCs w:val="23"/>
        </w:rPr>
      </w:pPr>
      <w:r w:rsidRPr="005B6771">
        <w:rPr>
          <w:rFonts w:cstheme="minorHAnsi"/>
          <w:sz w:val="23"/>
          <w:szCs w:val="23"/>
        </w:rPr>
        <w:t xml:space="preserve">Effective communicator; skilled in writing and messaging; adept at crafting </w:t>
      </w:r>
      <w:r w:rsidR="00ED54B6">
        <w:rPr>
          <w:rFonts w:cstheme="minorHAnsi"/>
          <w:sz w:val="23"/>
          <w:szCs w:val="23"/>
        </w:rPr>
        <w:t>correspondences to various stakeholders</w:t>
      </w:r>
    </w:p>
    <w:p w14:paraId="32FF022B" w14:textId="657610A7" w:rsidR="001F1FAB" w:rsidRPr="005B6771" w:rsidRDefault="001F1FAB" w:rsidP="001F1FAB">
      <w:pPr>
        <w:numPr>
          <w:ilvl w:val="0"/>
          <w:numId w:val="5"/>
        </w:numPr>
        <w:spacing w:line="240" w:lineRule="auto"/>
        <w:contextualSpacing/>
        <w:rPr>
          <w:rFonts w:eastAsia="Calibri" w:cstheme="minorHAnsi"/>
          <w:sz w:val="23"/>
          <w:szCs w:val="23"/>
        </w:rPr>
      </w:pPr>
      <w:r w:rsidRPr="005B6771">
        <w:rPr>
          <w:rFonts w:cstheme="minorHAnsi"/>
          <w:bCs/>
          <w:sz w:val="23"/>
          <w:szCs w:val="23"/>
        </w:rPr>
        <w:t>Passion for the work of KACF and ability to authentically articulate and champion its mission</w:t>
      </w:r>
    </w:p>
    <w:p w14:paraId="06CC1A12" w14:textId="650710A0" w:rsidR="001F1FAB" w:rsidRPr="005B6771" w:rsidRDefault="001F1FAB" w:rsidP="001F1FAB">
      <w:pPr>
        <w:widowControl w:val="0"/>
        <w:numPr>
          <w:ilvl w:val="0"/>
          <w:numId w:val="5"/>
        </w:numPr>
        <w:tabs>
          <w:tab w:val="left" w:pos="-1440"/>
          <w:tab w:val="left" w:pos="-720"/>
          <w:tab w:val="left" w:pos="428"/>
          <w:tab w:val="left" w:pos="856"/>
          <w:tab w:val="left" w:pos="1285"/>
        </w:tabs>
        <w:spacing w:after="0" w:line="240" w:lineRule="auto"/>
        <w:rPr>
          <w:rFonts w:cstheme="minorHAnsi"/>
          <w:sz w:val="23"/>
          <w:szCs w:val="23"/>
        </w:rPr>
      </w:pPr>
      <w:r w:rsidRPr="005B6771">
        <w:rPr>
          <w:rFonts w:cstheme="minorHAnsi"/>
          <w:sz w:val="23"/>
          <w:szCs w:val="23"/>
        </w:rPr>
        <w:t>Computer savvy, with experience with donor database management and systems</w:t>
      </w:r>
    </w:p>
    <w:p w14:paraId="6B032C96" w14:textId="363C5431" w:rsidR="00747857" w:rsidRPr="005B6771" w:rsidRDefault="00747857" w:rsidP="00747857">
      <w:pPr>
        <w:pStyle w:val="ListParagraph"/>
        <w:numPr>
          <w:ilvl w:val="0"/>
          <w:numId w:val="5"/>
        </w:numPr>
        <w:rPr>
          <w:sz w:val="23"/>
          <w:szCs w:val="23"/>
        </w:rPr>
      </w:pPr>
      <w:r w:rsidRPr="005B6771">
        <w:rPr>
          <w:sz w:val="23"/>
          <w:szCs w:val="23"/>
        </w:rPr>
        <w:t xml:space="preserve">Understanding and appreciation of the Korean American culture, language and traditions </w:t>
      </w:r>
      <w:r w:rsidR="00C17483">
        <w:rPr>
          <w:sz w:val="23"/>
          <w:szCs w:val="23"/>
        </w:rPr>
        <w:t>preferred but not required</w:t>
      </w:r>
    </w:p>
    <w:p w14:paraId="239AEA5F" w14:textId="77777777" w:rsidR="001F1FAB" w:rsidRPr="005B6771" w:rsidRDefault="001F1FAB" w:rsidP="001F1FAB">
      <w:pPr>
        <w:pStyle w:val="ListParagraph"/>
        <w:numPr>
          <w:ilvl w:val="0"/>
          <w:numId w:val="5"/>
        </w:numPr>
        <w:autoSpaceDE w:val="0"/>
        <w:autoSpaceDN w:val="0"/>
        <w:adjustRightInd w:val="0"/>
        <w:spacing w:after="0" w:line="240" w:lineRule="auto"/>
        <w:rPr>
          <w:rFonts w:cstheme="minorHAnsi"/>
          <w:color w:val="000000"/>
          <w:sz w:val="23"/>
          <w:szCs w:val="23"/>
        </w:rPr>
      </w:pPr>
      <w:r w:rsidRPr="005B6771">
        <w:rPr>
          <w:rFonts w:cstheme="minorHAnsi"/>
          <w:color w:val="000000"/>
          <w:sz w:val="23"/>
          <w:szCs w:val="23"/>
        </w:rPr>
        <w:t>Available to work during non-business hours (e.g., evenings, weekends) to support key events and opportunities.</w:t>
      </w:r>
    </w:p>
    <w:p w14:paraId="091DF224" w14:textId="77777777" w:rsidR="001F1FAB" w:rsidRPr="005B6771" w:rsidRDefault="001F1FAB" w:rsidP="001F1FAB">
      <w:pPr>
        <w:autoSpaceDE w:val="0"/>
        <w:autoSpaceDN w:val="0"/>
        <w:adjustRightInd w:val="0"/>
        <w:spacing w:after="0" w:line="240" w:lineRule="auto"/>
        <w:rPr>
          <w:rFonts w:cstheme="minorHAnsi"/>
          <w:color w:val="000000"/>
          <w:sz w:val="23"/>
          <w:szCs w:val="23"/>
        </w:rPr>
      </w:pPr>
    </w:p>
    <w:p w14:paraId="5CDF0852" w14:textId="77777777" w:rsidR="001F1FAB" w:rsidRPr="005B6771" w:rsidRDefault="001F1FAB" w:rsidP="001F1FAB">
      <w:pPr>
        <w:autoSpaceDE w:val="0"/>
        <w:autoSpaceDN w:val="0"/>
        <w:adjustRightInd w:val="0"/>
        <w:spacing w:after="0" w:line="240" w:lineRule="auto"/>
        <w:rPr>
          <w:rFonts w:cstheme="minorHAnsi"/>
          <w:color w:val="000000"/>
          <w:sz w:val="23"/>
          <w:szCs w:val="23"/>
        </w:rPr>
      </w:pPr>
      <w:r w:rsidRPr="005B6771">
        <w:rPr>
          <w:rFonts w:cstheme="minorHAnsi"/>
          <w:b/>
          <w:bCs/>
          <w:color w:val="000000"/>
          <w:sz w:val="23"/>
          <w:szCs w:val="23"/>
        </w:rPr>
        <w:t xml:space="preserve">HOW TO APPLY </w:t>
      </w:r>
    </w:p>
    <w:p w14:paraId="734F294C" w14:textId="721CC0C0" w:rsidR="001F1FAB" w:rsidRPr="005B6771" w:rsidRDefault="001F1FAB" w:rsidP="001F1FAB">
      <w:pPr>
        <w:autoSpaceDE w:val="0"/>
        <w:autoSpaceDN w:val="0"/>
        <w:adjustRightInd w:val="0"/>
        <w:spacing w:after="0" w:line="240" w:lineRule="auto"/>
        <w:rPr>
          <w:rFonts w:cstheme="minorHAnsi"/>
          <w:color w:val="000000"/>
          <w:sz w:val="23"/>
          <w:szCs w:val="23"/>
        </w:rPr>
      </w:pPr>
      <w:r w:rsidRPr="005B6771">
        <w:rPr>
          <w:rFonts w:cstheme="minorHAnsi"/>
          <w:color w:val="000000"/>
          <w:sz w:val="23"/>
          <w:szCs w:val="23"/>
        </w:rPr>
        <w:t xml:space="preserve">Please submit a resume and letter of interest in PDF to </w:t>
      </w:r>
      <w:hyperlink r:id="rId7" w:history="1">
        <w:r w:rsidR="006408EE" w:rsidRPr="00956B93">
          <w:rPr>
            <w:rStyle w:val="Hyperlink"/>
            <w:rFonts w:cstheme="minorHAnsi"/>
            <w:sz w:val="23"/>
            <w:szCs w:val="23"/>
          </w:rPr>
          <w:t>jobs@kacfny.org</w:t>
        </w:r>
      </w:hyperlink>
      <w:r w:rsidR="006408EE">
        <w:rPr>
          <w:rFonts w:cstheme="minorHAnsi"/>
          <w:color w:val="000000"/>
          <w:sz w:val="23"/>
          <w:szCs w:val="23"/>
        </w:rPr>
        <w:t xml:space="preserve">.  </w:t>
      </w:r>
      <w:r w:rsidRPr="005B6771">
        <w:rPr>
          <w:rFonts w:cstheme="minorHAnsi"/>
          <w:color w:val="000000"/>
          <w:sz w:val="23"/>
          <w:szCs w:val="23"/>
        </w:rPr>
        <w:t xml:space="preserve">No telephone inquiries or recruiters. Due to the volume of applications, only qualified candidates may receive response. </w:t>
      </w:r>
    </w:p>
    <w:p w14:paraId="3EF03DF3" w14:textId="77777777" w:rsidR="001F1FAB" w:rsidRPr="005B6771" w:rsidRDefault="001F1FAB" w:rsidP="001F1FAB">
      <w:pPr>
        <w:autoSpaceDE w:val="0"/>
        <w:autoSpaceDN w:val="0"/>
        <w:adjustRightInd w:val="0"/>
        <w:spacing w:after="0" w:line="240" w:lineRule="auto"/>
        <w:rPr>
          <w:rFonts w:cstheme="minorHAnsi"/>
          <w:color w:val="000000"/>
          <w:sz w:val="23"/>
          <w:szCs w:val="23"/>
        </w:rPr>
      </w:pPr>
    </w:p>
    <w:p w14:paraId="7C002CDB" w14:textId="6B3CCDDB" w:rsidR="001F1FAB" w:rsidRPr="005B6771" w:rsidRDefault="001F1FAB" w:rsidP="00B316C7">
      <w:pPr>
        <w:autoSpaceDE w:val="0"/>
        <w:autoSpaceDN w:val="0"/>
        <w:adjustRightInd w:val="0"/>
        <w:spacing w:after="0" w:line="240" w:lineRule="auto"/>
        <w:rPr>
          <w:sz w:val="23"/>
          <w:szCs w:val="23"/>
        </w:rPr>
      </w:pPr>
      <w:r w:rsidRPr="005B6771">
        <w:rPr>
          <w:rFonts w:cstheme="minorHAnsi"/>
          <w:color w:val="000000"/>
          <w:sz w:val="23"/>
          <w:szCs w:val="23"/>
        </w:rPr>
        <w:t xml:space="preserve">Korean American Community Foundation is an equal opportunity employer. All qualified applicants will receive consideration for employment without regard to race, color, religion, sex, sexual orientation, gender identity, gender expression, national origin, age, protected veteran or disabled status, or genetic information. </w:t>
      </w:r>
    </w:p>
    <w:p w14:paraId="2A0F34C6" w14:textId="77777777" w:rsidR="00FC4705" w:rsidRPr="005B6771" w:rsidRDefault="00FC4705" w:rsidP="00FC4705">
      <w:pPr>
        <w:ind w:left="360"/>
        <w:rPr>
          <w:sz w:val="23"/>
          <w:szCs w:val="23"/>
        </w:rPr>
      </w:pPr>
    </w:p>
    <w:sectPr w:rsidR="00FC4705" w:rsidRPr="005B6771">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7E0E37" w16cid:durableId="20EAA6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AF69B" w14:textId="77777777" w:rsidR="00283DFF" w:rsidRDefault="00283DFF" w:rsidP="00B316C7">
      <w:pPr>
        <w:spacing w:after="0" w:line="240" w:lineRule="auto"/>
      </w:pPr>
      <w:r>
        <w:separator/>
      </w:r>
    </w:p>
  </w:endnote>
  <w:endnote w:type="continuationSeparator" w:id="0">
    <w:p w14:paraId="6F539A90" w14:textId="77777777" w:rsidR="00283DFF" w:rsidRDefault="00283DFF" w:rsidP="00B31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88F04" w14:textId="77777777" w:rsidR="00283DFF" w:rsidRDefault="00283DFF" w:rsidP="00B316C7">
      <w:pPr>
        <w:spacing w:after="0" w:line="240" w:lineRule="auto"/>
      </w:pPr>
      <w:r>
        <w:separator/>
      </w:r>
    </w:p>
  </w:footnote>
  <w:footnote w:type="continuationSeparator" w:id="0">
    <w:p w14:paraId="263957E4" w14:textId="77777777" w:rsidR="00283DFF" w:rsidRDefault="00283DFF" w:rsidP="00B31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D3588" w14:textId="19633676" w:rsidR="00B316C7" w:rsidRDefault="00B316C7">
    <w:pPr>
      <w:pStyle w:val="Header"/>
    </w:pPr>
    <w:r>
      <w:rPr>
        <w:noProof/>
      </w:rPr>
      <w:drawing>
        <wp:inline distT="0" distB="0" distL="0" distR="0" wp14:anchorId="0E2D1E18" wp14:editId="385618F1">
          <wp:extent cx="1038225" cy="56758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CF_logo_line_lock_type_side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106" cy="570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BCA"/>
    <w:multiLevelType w:val="hybridMultilevel"/>
    <w:tmpl w:val="9B3AA3C8"/>
    <w:lvl w:ilvl="0" w:tplc="379E2C3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E56AD"/>
    <w:multiLevelType w:val="hybridMultilevel"/>
    <w:tmpl w:val="D4BE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B0BA3"/>
    <w:multiLevelType w:val="hybridMultilevel"/>
    <w:tmpl w:val="3A4C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D5467"/>
    <w:multiLevelType w:val="hybridMultilevel"/>
    <w:tmpl w:val="60CA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A6CD0"/>
    <w:multiLevelType w:val="hybridMultilevel"/>
    <w:tmpl w:val="7D36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134BD"/>
    <w:multiLevelType w:val="hybridMultilevel"/>
    <w:tmpl w:val="74F44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5A5AD0"/>
    <w:multiLevelType w:val="hybridMultilevel"/>
    <w:tmpl w:val="9190DC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6A"/>
    <w:rsid w:val="000967C7"/>
    <w:rsid w:val="00115763"/>
    <w:rsid w:val="00194269"/>
    <w:rsid w:val="001D1F9E"/>
    <w:rsid w:val="001D69F0"/>
    <w:rsid w:val="001F1FAB"/>
    <w:rsid w:val="00283DFF"/>
    <w:rsid w:val="00297EC5"/>
    <w:rsid w:val="004C4191"/>
    <w:rsid w:val="004E1D4B"/>
    <w:rsid w:val="00566723"/>
    <w:rsid w:val="005B6771"/>
    <w:rsid w:val="006408EE"/>
    <w:rsid w:val="00747857"/>
    <w:rsid w:val="00773A81"/>
    <w:rsid w:val="008157D3"/>
    <w:rsid w:val="00915316"/>
    <w:rsid w:val="00971752"/>
    <w:rsid w:val="00AE5EDE"/>
    <w:rsid w:val="00B316C7"/>
    <w:rsid w:val="00C17483"/>
    <w:rsid w:val="00C843DE"/>
    <w:rsid w:val="00C9310F"/>
    <w:rsid w:val="00CE2498"/>
    <w:rsid w:val="00D44980"/>
    <w:rsid w:val="00E9606A"/>
    <w:rsid w:val="00ED54B6"/>
    <w:rsid w:val="00FC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8BFF6"/>
  <w15:chartTrackingRefBased/>
  <w15:docId w15:val="{BB07CC08-6009-4FA1-AF57-406ECBB1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6A"/>
    <w:pPr>
      <w:ind w:left="720"/>
      <w:contextualSpacing/>
    </w:pPr>
  </w:style>
  <w:style w:type="character" w:styleId="CommentReference">
    <w:name w:val="annotation reference"/>
    <w:basedOn w:val="DefaultParagraphFont"/>
    <w:uiPriority w:val="99"/>
    <w:semiHidden/>
    <w:unhideWhenUsed/>
    <w:rsid w:val="00FC4705"/>
    <w:rPr>
      <w:sz w:val="16"/>
      <w:szCs w:val="16"/>
    </w:rPr>
  </w:style>
  <w:style w:type="paragraph" w:styleId="CommentText">
    <w:name w:val="annotation text"/>
    <w:basedOn w:val="Normal"/>
    <w:link w:val="CommentTextChar"/>
    <w:uiPriority w:val="99"/>
    <w:semiHidden/>
    <w:unhideWhenUsed/>
    <w:rsid w:val="00FC4705"/>
    <w:pPr>
      <w:spacing w:line="240" w:lineRule="auto"/>
    </w:pPr>
    <w:rPr>
      <w:sz w:val="20"/>
      <w:szCs w:val="20"/>
    </w:rPr>
  </w:style>
  <w:style w:type="character" w:customStyle="1" w:styleId="CommentTextChar">
    <w:name w:val="Comment Text Char"/>
    <w:basedOn w:val="DefaultParagraphFont"/>
    <w:link w:val="CommentText"/>
    <w:uiPriority w:val="99"/>
    <w:semiHidden/>
    <w:rsid w:val="00FC4705"/>
    <w:rPr>
      <w:sz w:val="20"/>
      <w:szCs w:val="20"/>
    </w:rPr>
  </w:style>
  <w:style w:type="paragraph" w:styleId="CommentSubject">
    <w:name w:val="annotation subject"/>
    <w:basedOn w:val="CommentText"/>
    <w:next w:val="CommentText"/>
    <w:link w:val="CommentSubjectChar"/>
    <w:uiPriority w:val="99"/>
    <w:semiHidden/>
    <w:unhideWhenUsed/>
    <w:rsid w:val="00FC4705"/>
    <w:rPr>
      <w:b/>
      <w:bCs/>
    </w:rPr>
  </w:style>
  <w:style w:type="character" w:customStyle="1" w:styleId="CommentSubjectChar">
    <w:name w:val="Comment Subject Char"/>
    <w:basedOn w:val="CommentTextChar"/>
    <w:link w:val="CommentSubject"/>
    <w:uiPriority w:val="99"/>
    <w:semiHidden/>
    <w:rsid w:val="00FC4705"/>
    <w:rPr>
      <w:b/>
      <w:bCs/>
      <w:sz w:val="20"/>
      <w:szCs w:val="20"/>
    </w:rPr>
  </w:style>
  <w:style w:type="paragraph" w:styleId="BalloonText">
    <w:name w:val="Balloon Text"/>
    <w:basedOn w:val="Normal"/>
    <w:link w:val="BalloonTextChar"/>
    <w:uiPriority w:val="99"/>
    <w:semiHidden/>
    <w:unhideWhenUsed/>
    <w:rsid w:val="00FC4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705"/>
    <w:rPr>
      <w:rFonts w:ascii="Segoe UI" w:hAnsi="Segoe UI" w:cs="Segoe UI"/>
      <w:sz w:val="18"/>
      <w:szCs w:val="18"/>
    </w:rPr>
  </w:style>
  <w:style w:type="character" w:styleId="Hyperlink">
    <w:name w:val="Hyperlink"/>
    <w:basedOn w:val="DefaultParagraphFont"/>
    <w:uiPriority w:val="99"/>
    <w:unhideWhenUsed/>
    <w:rsid w:val="006408EE"/>
    <w:rPr>
      <w:color w:val="0563C1" w:themeColor="hyperlink"/>
      <w:u w:val="single"/>
    </w:rPr>
  </w:style>
  <w:style w:type="paragraph" w:styleId="Header">
    <w:name w:val="header"/>
    <w:basedOn w:val="Normal"/>
    <w:link w:val="HeaderChar"/>
    <w:uiPriority w:val="99"/>
    <w:unhideWhenUsed/>
    <w:rsid w:val="00B31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6C7"/>
  </w:style>
  <w:style w:type="paragraph" w:styleId="Footer">
    <w:name w:val="footer"/>
    <w:basedOn w:val="Normal"/>
    <w:link w:val="FooterChar"/>
    <w:uiPriority w:val="99"/>
    <w:unhideWhenUsed/>
    <w:rsid w:val="00B31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kacf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Thompson</dc:creator>
  <cp:keywords/>
  <dc:description/>
  <cp:lastModifiedBy>Brennan Gang</cp:lastModifiedBy>
  <cp:revision>6</cp:revision>
  <cp:lastPrinted>2019-08-07T20:58:00Z</cp:lastPrinted>
  <dcterms:created xsi:type="dcterms:W3CDTF">2019-08-06T20:59:00Z</dcterms:created>
  <dcterms:modified xsi:type="dcterms:W3CDTF">2019-08-12T19:17:00Z</dcterms:modified>
</cp:coreProperties>
</file>